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A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Straszydle, </w:t>
      </w:r>
      <w:r w:rsidR="00997427">
        <w:rPr>
          <w:rFonts w:asciiTheme="minorHAnsi" w:hAnsiTheme="minorHAnsi" w:cstheme="minorHAnsi"/>
          <w:bCs/>
          <w:color w:val="000000"/>
          <w:sz w:val="22"/>
          <w:szCs w:val="22"/>
        </w:rPr>
        <w:t>30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.0</w:t>
      </w:r>
      <w:r w:rsidR="00997427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.2022</w:t>
      </w:r>
    </w:p>
    <w:p w:rsidR="007012AB" w:rsidRPr="008747F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012AB" w:rsidRPr="008747FB" w:rsidRDefault="007012AB" w:rsidP="007012A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INFORMACJA O WYNIKU POSTĘPOWANIA OFERTOWEGO </w:t>
      </w:r>
    </w:p>
    <w:p w:rsidR="007012AB" w:rsidRPr="008747FB" w:rsidRDefault="007012AB" w:rsidP="007012AB">
      <w:pPr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012AB" w:rsidRDefault="007012AB" w:rsidP="007012A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Przedmiot postępowania ofertowego</w:t>
      </w:r>
    </w:p>
    <w:p w:rsidR="007012AB" w:rsidRPr="002041BD" w:rsidRDefault="007012AB" w:rsidP="007012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Dostawa </w:t>
      </w:r>
      <w:r w:rsidR="00997427" w:rsidRPr="00997427">
        <w:rPr>
          <w:rFonts w:ascii="Calibri" w:hAnsi="Calibri" w:cs="Calibri"/>
          <w:sz w:val="22"/>
          <w:szCs w:val="22"/>
        </w:rPr>
        <w:t>oprogramowania wirtualnego przewodnika w ramach projektu pn. „STARA WARZELNIA”</w:t>
      </w:r>
      <w:r w:rsidR="00997427">
        <w:rPr>
          <w:rFonts w:ascii="Calibri" w:hAnsi="Calibri" w:cs="Calibri"/>
          <w:sz w:val="22"/>
          <w:szCs w:val="22"/>
        </w:rPr>
        <w:t xml:space="preserve"> </w:t>
      </w:r>
      <w:r w:rsidRPr="008747FB">
        <w:rPr>
          <w:rFonts w:asciiTheme="minorHAnsi" w:hAnsiTheme="minorHAnsi" w:cstheme="minorHAnsi"/>
          <w:sz w:val="22"/>
          <w:szCs w:val="22"/>
        </w:rPr>
        <w:t xml:space="preserve">współfinansowanego przez Unię Europejską w ramach Programu Operacyjnego Polska Wschodnia 2014-2020, Oś Priorytetowa I: Przedsiębiorcza Polska Wschodnia, Działanie 1.3.2 Tworzenie sieciowych produktów przez MŚP. </w:t>
      </w:r>
      <w:r w:rsidRPr="008747FB">
        <w:rPr>
          <w:rFonts w:asciiTheme="minorHAnsi" w:eastAsia="Cambria" w:hAnsiTheme="minorHAnsi" w:cstheme="minorHAnsi"/>
          <w:sz w:val="22"/>
          <w:szCs w:val="22"/>
        </w:rPr>
        <w:t>Wniosek o dofinansowanie projektu nr: POPW.01.03.02-18-0011/20.</w:t>
      </w:r>
    </w:p>
    <w:p w:rsidR="007012AB" w:rsidRPr="008747FB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Sposób upublicznienia zapytania ofertowego</w:t>
      </w:r>
    </w:p>
    <w:p w:rsidR="007012AB" w:rsidRDefault="007012AB" w:rsidP="007012AB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Zapytanie ofertowe zostało zamieszczone na stronie internetowej Zamawiającego </w:t>
      </w:r>
      <w:hyperlink r:id="rId7" w:history="1">
        <w:r w:rsidRPr="008747F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http://www.solankowe-zacisze.pl/</w:t>
        </w:r>
      </w:hyperlink>
      <w:r w:rsidRPr="008747FB">
        <w:rPr>
          <w:rStyle w:val="Hipercze"/>
          <w:rFonts w:asciiTheme="minorHAnsi" w:hAnsiTheme="minorHAnsi" w:cstheme="minorHAnsi"/>
          <w:bCs/>
          <w:sz w:val="22"/>
          <w:szCs w:val="22"/>
        </w:rPr>
        <w:t>,</w:t>
      </w:r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na portalu Baza Konkurencyjności pod adresem </w:t>
      </w:r>
      <w:hyperlink r:id="rId8" w:history="1">
        <w:r w:rsidRPr="008747F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www.bazakonkurencyjnosci.funduszeeuropejskie.gov.pl</w:t>
        </w:r>
      </w:hyperlink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Pr="008747FB">
        <w:rPr>
          <w:rFonts w:asciiTheme="minorHAnsi" w:hAnsiTheme="minorHAnsi" w:cstheme="minorHAnsi"/>
          <w:sz w:val="22"/>
          <w:szCs w:val="22"/>
        </w:rPr>
        <w:t xml:space="preserve">Wszelkie ww. czynności zostały dokonane </w:t>
      </w:r>
      <w:r w:rsidR="00FC5302">
        <w:rPr>
          <w:rFonts w:asciiTheme="minorHAnsi" w:hAnsiTheme="minorHAnsi" w:cstheme="minorHAnsi"/>
          <w:sz w:val="22"/>
          <w:szCs w:val="22"/>
        </w:rPr>
        <w:br/>
      </w:r>
      <w:r w:rsidRPr="008747FB">
        <w:rPr>
          <w:rFonts w:asciiTheme="minorHAnsi" w:hAnsiTheme="minorHAnsi" w:cstheme="minorHAnsi"/>
          <w:sz w:val="22"/>
          <w:szCs w:val="22"/>
        </w:rPr>
        <w:t xml:space="preserve">w dniu </w:t>
      </w:r>
      <w:r w:rsidR="00997427">
        <w:rPr>
          <w:rFonts w:ascii="Calibri" w:hAnsi="Calibri" w:cs="Calibri"/>
          <w:sz w:val="22"/>
          <w:szCs w:val="22"/>
        </w:rPr>
        <w:t>14.06.2022r.</w:t>
      </w:r>
    </w:p>
    <w:p w:rsidR="007012AB" w:rsidRPr="002041BD" w:rsidRDefault="007012AB" w:rsidP="007012A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012AB" w:rsidRDefault="007012AB" w:rsidP="007012A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391E">
        <w:rPr>
          <w:rFonts w:ascii="Calibri" w:hAnsi="Calibri" w:cs="Calibri"/>
          <w:b/>
          <w:bCs/>
          <w:sz w:val="22"/>
          <w:szCs w:val="22"/>
        </w:rPr>
        <w:t>W oznaczonym w zapytaniu ofertowym terminie</w:t>
      </w:r>
      <w:r w:rsidRPr="002C6E32">
        <w:rPr>
          <w:rFonts w:ascii="Calibri" w:hAnsi="Calibri" w:cs="Calibri"/>
          <w:bCs/>
          <w:sz w:val="22"/>
          <w:szCs w:val="22"/>
        </w:rPr>
        <w:t xml:space="preserve"> do dnia </w:t>
      </w:r>
      <w:r w:rsidR="00997427" w:rsidRPr="00997427">
        <w:rPr>
          <w:rFonts w:ascii="Calibri" w:hAnsi="Calibri" w:cs="Calibri"/>
          <w:bCs/>
          <w:sz w:val="22"/>
          <w:szCs w:val="22"/>
        </w:rPr>
        <w:t>24.06.2022</w:t>
      </w:r>
      <w:r w:rsidRPr="007012AB">
        <w:rPr>
          <w:rFonts w:ascii="Calibri" w:hAnsi="Calibri" w:cs="Calibri"/>
          <w:bCs/>
          <w:sz w:val="22"/>
          <w:szCs w:val="22"/>
        </w:rPr>
        <w:t>r., do godz. 1</w:t>
      </w:r>
      <w:r w:rsidR="00FC5302">
        <w:rPr>
          <w:rFonts w:ascii="Calibri" w:hAnsi="Calibri" w:cs="Calibri"/>
          <w:bCs/>
          <w:sz w:val="22"/>
          <w:szCs w:val="22"/>
        </w:rPr>
        <w:t>0</w:t>
      </w:r>
      <w:r w:rsidRPr="007012AB">
        <w:rPr>
          <w:rFonts w:ascii="Calibri" w:hAnsi="Calibri" w:cs="Calibri"/>
          <w:bCs/>
          <w:sz w:val="22"/>
          <w:szCs w:val="22"/>
        </w:rPr>
        <w:t xml:space="preserve">:00 wpłynęły następujące oferty (otwarcie ofert nastąpiło w dniu </w:t>
      </w:r>
      <w:r w:rsidR="00997427" w:rsidRPr="00997427">
        <w:rPr>
          <w:rFonts w:ascii="Calibri" w:hAnsi="Calibri" w:cs="Calibri"/>
          <w:bCs/>
          <w:sz w:val="22"/>
          <w:szCs w:val="22"/>
        </w:rPr>
        <w:t>24.06.2022</w:t>
      </w:r>
      <w:r w:rsidRPr="007012AB">
        <w:rPr>
          <w:rFonts w:ascii="Calibri" w:hAnsi="Calibri" w:cs="Calibri"/>
          <w:bCs/>
          <w:sz w:val="22"/>
          <w:szCs w:val="22"/>
        </w:rPr>
        <w:t>r. o godz. 1</w:t>
      </w:r>
      <w:r w:rsidR="00997427">
        <w:rPr>
          <w:rFonts w:ascii="Calibri" w:hAnsi="Calibri" w:cs="Calibri"/>
          <w:bCs/>
          <w:sz w:val="22"/>
          <w:szCs w:val="22"/>
        </w:rPr>
        <w:t>4</w:t>
      </w:r>
      <w:r w:rsidRPr="007012AB">
        <w:rPr>
          <w:rFonts w:ascii="Calibri" w:hAnsi="Calibri" w:cs="Calibri"/>
          <w:bCs/>
          <w:sz w:val="22"/>
          <w:szCs w:val="22"/>
        </w:rPr>
        <w:t>:00):</w:t>
      </w:r>
    </w:p>
    <w:p w:rsidR="00BC00EF" w:rsidRPr="00BC00EF" w:rsidRDefault="00BC00EF" w:rsidP="00BC00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BC00EF">
        <w:rPr>
          <w:rFonts w:asciiTheme="minorHAnsi" w:hAnsiTheme="minorHAnsi" w:cstheme="minorHAnsi"/>
          <w:sz w:val="22"/>
          <w:szCs w:val="22"/>
        </w:rPr>
        <w:t>Selenbit</w:t>
      </w:r>
      <w:proofErr w:type="spellEnd"/>
      <w:r w:rsidRPr="00BC00EF">
        <w:rPr>
          <w:rFonts w:asciiTheme="minorHAnsi" w:hAnsiTheme="minorHAnsi" w:cstheme="minorHAnsi"/>
          <w:sz w:val="22"/>
          <w:szCs w:val="22"/>
        </w:rPr>
        <w:t xml:space="preserve"> Eryk Trojanowski, Jawornik 114a, 38-114 Niebylec</w:t>
      </w:r>
    </w:p>
    <w:p w:rsidR="00BC00EF" w:rsidRPr="00BC00EF" w:rsidRDefault="00BC00EF" w:rsidP="00BC00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C00EF">
        <w:rPr>
          <w:rFonts w:asciiTheme="minorHAnsi" w:hAnsiTheme="minorHAnsi" w:cstheme="minorHAnsi"/>
          <w:sz w:val="22"/>
          <w:szCs w:val="22"/>
        </w:rPr>
        <w:t xml:space="preserve">Podkarpacka Grupa Filmowa Grzegorz </w:t>
      </w:r>
      <w:proofErr w:type="spellStart"/>
      <w:r w:rsidRPr="00BC00EF">
        <w:rPr>
          <w:rFonts w:asciiTheme="minorHAnsi" w:hAnsiTheme="minorHAnsi" w:cstheme="minorHAnsi"/>
          <w:sz w:val="22"/>
          <w:szCs w:val="22"/>
        </w:rPr>
        <w:t>Droba</w:t>
      </w:r>
      <w:proofErr w:type="spellEnd"/>
      <w:r w:rsidRPr="00BC00EF">
        <w:rPr>
          <w:rFonts w:asciiTheme="minorHAnsi" w:hAnsiTheme="minorHAnsi" w:cstheme="minorHAnsi"/>
          <w:sz w:val="22"/>
          <w:szCs w:val="22"/>
        </w:rPr>
        <w:t>, Ul. Zelwerowicza 10c/12, 35-601 Rzeszów</w:t>
      </w:r>
    </w:p>
    <w:p w:rsidR="007012AB" w:rsidRPr="008747FB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 w:rsidRPr="008747FB">
        <w:rPr>
          <w:rFonts w:asciiTheme="minorHAnsi" w:hAnsiTheme="minorHAnsi" w:cstheme="minorHAnsi"/>
          <w:b/>
          <w:color w:val="0D0D0D"/>
          <w:sz w:val="22"/>
          <w:szCs w:val="22"/>
        </w:rPr>
        <w:t>Wybór oferty</w:t>
      </w:r>
    </w:p>
    <w:p w:rsidR="007012AB" w:rsidRDefault="007012AB" w:rsidP="007012A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12AB">
        <w:rPr>
          <w:rFonts w:asciiTheme="minorHAnsi" w:hAnsiTheme="minorHAnsi" w:cstheme="minorHAnsi"/>
          <w:bCs/>
          <w:sz w:val="22"/>
          <w:szCs w:val="22"/>
        </w:rPr>
        <w:t>W odpowiedzi na wystosowan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e zapytanie ofertowe otrzymano </w:t>
      </w:r>
      <w:r w:rsidR="00BC00EF">
        <w:rPr>
          <w:rFonts w:asciiTheme="minorHAnsi" w:hAnsiTheme="minorHAnsi" w:cstheme="minorHAnsi"/>
          <w:bCs/>
          <w:sz w:val="22"/>
          <w:szCs w:val="22"/>
        </w:rPr>
        <w:t>2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 ofert</w:t>
      </w:r>
      <w:r w:rsidR="00BC00EF">
        <w:rPr>
          <w:rFonts w:asciiTheme="minorHAnsi" w:hAnsiTheme="minorHAnsi" w:cstheme="minorHAnsi"/>
          <w:bCs/>
          <w:sz w:val="22"/>
          <w:szCs w:val="22"/>
        </w:rPr>
        <w:t>y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C00EF">
        <w:rPr>
          <w:rFonts w:asciiTheme="minorHAnsi" w:hAnsiTheme="minorHAnsi" w:cstheme="minorHAnsi"/>
          <w:bCs/>
          <w:sz w:val="22"/>
          <w:szCs w:val="22"/>
        </w:rPr>
        <w:t>Obie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5302">
        <w:rPr>
          <w:rFonts w:asciiTheme="minorHAnsi" w:hAnsiTheme="minorHAnsi" w:cstheme="minorHAnsi"/>
          <w:bCs/>
          <w:sz w:val="22"/>
          <w:szCs w:val="22"/>
        </w:rPr>
        <w:t>spełnił</w:t>
      </w:r>
      <w:r w:rsidR="00BC00EF">
        <w:rPr>
          <w:rFonts w:asciiTheme="minorHAnsi" w:hAnsiTheme="minorHAnsi" w:cstheme="minorHAnsi"/>
          <w:bCs/>
          <w:sz w:val="22"/>
          <w:szCs w:val="22"/>
        </w:rPr>
        <w:t>y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wszelkie wymogi formalne i merytoryczne założone w zapytaniu ofertowym. Ofert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7012AB">
        <w:rPr>
          <w:rFonts w:asciiTheme="minorHAnsi" w:hAnsiTheme="minorHAnsi" w:cstheme="minorHAnsi"/>
          <w:bCs/>
          <w:sz w:val="22"/>
          <w:szCs w:val="22"/>
        </w:rPr>
        <w:t>została poddana ocenie wg kryteriów określonych w zapytaniu ofertowym i uzyskał</w:t>
      </w:r>
      <w:r w:rsidR="00FC5302">
        <w:rPr>
          <w:rFonts w:asciiTheme="minorHAnsi" w:hAnsiTheme="minorHAnsi" w:cstheme="minorHAnsi"/>
          <w:bCs/>
          <w:sz w:val="22"/>
          <w:szCs w:val="22"/>
        </w:rPr>
        <w:t>a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następującą 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liczbę punktów:</w:t>
      </w:r>
    </w:p>
    <w:p w:rsidR="007012AB" w:rsidRPr="007012AB" w:rsidRDefault="007012AB" w:rsidP="007012A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385"/>
        <w:gridCol w:w="2833"/>
        <w:gridCol w:w="1268"/>
      </w:tblGrid>
      <w:tr w:rsidR="007012AB" w:rsidRPr="002C6E32" w:rsidTr="00B94CEA">
        <w:trPr>
          <w:trHeight w:val="438"/>
          <w:jc w:val="center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>Oferent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</w:tr>
      <w:tr w:rsidR="007012AB" w:rsidRPr="002C6E32" w:rsidTr="00B94CEA">
        <w:trPr>
          <w:trHeight w:val="676"/>
          <w:jc w:val="center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7012AB" w:rsidRPr="00572F55" w:rsidRDefault="00DB5DCC" w:rsidP="00DB5DC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Selenbit</w:t>
            </w:r>
            <w:proofErr w:type="spellEnd"/>
            <w:r w:rsidRPr="00572F55">
              <w:rPr>
                <w:rFonts w:asciiTheme="minorHAnsi" w:hAnsiTheme="minorHAnsi" w:cstheme="minorHAnsi"/>
                <w:sz w:val="20"/>
                <w:szCs w:val="20"/>
              </w:rPr>
              <w:t xml:space="preserve"> Eryk Trojanowski, Jawornik 114a, 38-114 Niebylec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2AB" w:rsidRPr="00572F55" w:rsidRDefault="007012AB" w:rsidP="00683B4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2F55">
              <w:rPr>
                <w:rFonts w:ascii="Calibri" w:hAnsi="Calibri" w:cs="Calibri"/>
                <w:sz w:val="20"/>
                <w:szCs w:val="20"/>
              </w:rPr>
              <w:t>(</w:t>
            </w:r>
            <w:r w:rsidR="00DB5DCC" w:rsidRPr="00572F55">
              <w:rPr>
                <w:rFonts w:asciiTheme="minorHAnsi" w:hAnsiTheme="minorHAnsi" w:cstheme="minorHAnsi"/>
                <w:sz w:val="20"/>
                <w:szCs w:val="20"/>
              </w:rPr>
              <w:t xml:space="preserve">75 000,00 </w:t>
            </w:r>
            <w:r w:rsidR="00457CE3" w:rsidRPr="00572F55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  <w:r w:rsidRPr="00572F55">
              <w:rPr>
                <w:rFonts w:ascii="Calibri" w:hAnsi="Calibri" w:cs="Calibri"/>
                <w:sz w:val="20"/>
                <w:szCs w:val="20"/>
              </w:rPr>
              <w:t>/</w:t>
            </w:r>
            <w:r w:rsidR="00DB5DCC" w:rsidRPr="00572F55">
              <w:rPr>
                <w:rFonts w:asciiTheme="minorHAnsi" w:hAnsiTheme="minorHAnsi" w:cstheme="minorHAnsi"/>
                <w:sz w:val="20"/>
                <w:szCs w:val="20"/>
              </w:rPr>
              <w:t xml:space="preserve">238 000,00 </w:t>
            </w:r>
            <w:r w:rsidR="00457CE3" w:rsidRPr="00572F55">
              <w:rPr>
                <w:rFonts w:asciiTheme="minorHAnsi" w:hAnsiTheme="minorHAnsi" w:cstheme="minorHAnsi"/>
                <w:sz w:val="20"/>
                <w:szCs w:val="20"/>
              </w:rPr>
              <w:t xml:space="preserve">PLN </w:t>
            </w:r>
            <w:r w:rsidRPr="00572F55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572F55">
              <w:rPr>
                <w:rFonts w:asciiTheme="minorHAnsi" w:hAnsiTheme="minorHAnsi" w:cs="Calibri"/>
                <w:sz w:val="20"/>
                <w:szCs w:val="20"/>
              </w:rPr>
              <w:t xml:space="preserve">x </w:t>
            </w:r>
            <w:r w:rsidR="00DB5DCC" w:rsidRPr="00572F55">
              <w:rPr>
                <w:rFonts w:asciiTheme="minorHAnsi" w:hAnsiTheme="minorHAnsi" w:cs="Calibri"/>
                <w:sz w:val="20"/>
                <w:szCs w:val="20"/>
              </w:rPr>
              <w:t>9</w:t>
            </w:r>
            <w:r w:rsidR="00FC5302" w:rsidRPr="00572F55">
              <w:rPr>
                <w:rFonts w:asciiTheme="minorHAnsi" w:hAnsiTheme="minorHAnsi" w:cs="Calibri"/>
                <w:sz w:val="20"/>
                <w:szCs w:val="20"/>
              </w:rPr>
              <w:t>0</w:t>
            </w:r>
            <w:r w:rsidRPr="00572F55">
              <w:rPr>
                <w:rFonts w:asciiTheme="minorHAnsi" w:hAnsiTheme="minorHAnsi" w:cs="Calibri"/>
                <w:sz w:val="20"/>
                <w:szCs w:val="20"/>
              </w:rPr>
              <w:t xml:space="preserve"> pkt. = </w:t>
            </w:r>
            <w:r w:rsidR="00683B4A">
              <w:rPr>
                <w:rFonts w:ascii="Calibri" w:hAnsi="Calibri" w:cs="Calibri"/>
                <w:sz w:val="20"/>
                <w:szCs w:val="20"/>
              </w:rPr>
              <w:t>2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 xml:space="preserve">8,36 </w:t>
            </w:r>
            <w:r w:rsidRPr="00572F55">
              <w:rPr>
                <w:rFonts w:asciiTheme="minorHAnsi" w:hAnsiTheme="minorHAnsi" w:cs="Calibri"/>
                <w:sz w:val="20"/>
                <w:szCs w:val="20"/>
              </w:rPr>
              <w:t xml:space="preserve"> pkt.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:rsidR="007012AB" w:rsidRPr="00572F55" w:rsidRDefault="007012AB" w:rsidP="00B94CE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2F55">
              <w:rPr>
                <w:rFonts w:ascii="Calibri" w:hAnsi="Calibri" w:cs="Calibri"/>
                <w:sz w:val="20"/>
                <w:szCs w:val="20"/>
              </w:rPr>
              <w:t>24 miesiące=10 pkt.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AB" w:rsidRPr="00572F55" w:rsidRDefault="00DB5DCC" w:rsidP="00B94CE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2F55">
              <w:rPr>
                <w:rFonts w:ascii="Calibri" w:hAnsi="Calibri" w:cs="Calibri"/>
                <w:sz w:val="20"/>
                <w:szCs w:val="20"/>
              </w:rPr>
              <w:t xml:space="preserve">38,36 </w:t>
            </w:r>
            <w:r w:rsidR="007012AB" w:rsidRPr="00572F55">
              <w:rPr>
                <w:rFonts w:ascii="Calibri" w:hAnsi="Calibri" w:cs="Calibri"/>
                <w:sz w:val="20"/>
                <w:szCs w:val="20"/>
              </w:rPr>
              <w:t>pkt.</w:t>
            </w:r>
          </w:p>
        </w:tc>
      </w:tr>
      <w:tr w:rsidR="00DB5DCC" w:rsidRPr="002C6E32" w:rsidTr="00B94CEA">
        <w:trPr>
          <w:trHeight w:val="676"/>
          <w:jc w:val="center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DB5DCC" w:rsidRPr="00572F55" w:rsidRDefault="00DB5DCC" w:rsidP="00DB5DC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 xml:space="preserve">Podkarpacka Grupa Filmowa Grzegorz </w:t>
            </w:r>
            <w:proofErr w:type="spellStart"/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Droba</w:t>
            </w:r>
            <w:proofErr w:type="spellEnd"/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DB5DCC" w:rsidRPr="00572F55" w:rsidRDefault="00DB5DCC" w:rsidP="00DB5DC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Ul. Zelwerowicza 10c/12, 35-601 Rzeszów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DCC" w:rsidRPr="00572F55" w:rsidRDefault="00DB5DCC" w:rsidP="00DB5DC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75 000,00 PLN</w:t>
            </w:r>
            <w:r w:rsidRPr="00572F55">
              <w:rPr>
                <w:rFonts w:ascii="Calibri" w:hAnsi="Calibri" w:cs="Calibri"/>
                <w:sz w:val="20"/>
                <w:szCs w:val="20"/>
              </w:rPr>
              <w:t>/</w:t>
            </w: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75 000,</w:t>
            </w:r>
            <w:bookmarkStart w:id="0" w:name="_GoBack"/>
            <w:bookmarkEnd w:id="0"/>
            <w:r w:rsidRPr="00572F55">
              <w:rPr>
                <w:rFonts w:asciiTheme="minorHAnsi" w:hAnsiTheme="minorHAnsi" w:cstheme="minorHAnsi"/>
                <w:sz w:val="20"/>
                <w:szCs w:val="20"/>
              </w:rPr>
              <w:t xml:space="preserve">00 PLN </w:t>
            </w:r>
            <w:r w:rsidRPr="00572F55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572F55">
              <w:rPr>
                <w:rFonts w:asciiTheme="minorHAnsi" w:hAnsiTheme="minorHAnsi" w:cs="Calibri"/>
                <w:sz w:val="20"/>
                <w:szCs w:val="20"/>
              </w:rPr>
              <w:t>x 80 pkt. = 90 pkt.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:rsidR="00DB5DCC" w:rsidRPr="00572F55" w:rsidRDefault="00DB5DCC" w:rsidP="00B94CE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2F55">
              <w:rPr>
                <w:rFonts w:ascii="Calibri" w:hAnsi="Calibri" w:cs="Calibri"/>
                <w:sz w:val="20"/>
                <w:szCs w:val="20"/>
              </w:rPr>
              <w:t>24 miesiące=10 pkt.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CC" w:rsidRPr="00572F55" w:rsidRDefault="00DB5DCC" w:rsidP="00B94CE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2F55">
              <w:rPr>
                <w:rFonts w:ascii="Calibri" w:hAnsi="Calibri" w:cs="Calibri"/>
                <w:sz w:val="20"/>
                <w:szCs w:val="20"/>
              </w:rPr>
              <w:t>100,00 pkt.</w:t>
            </w:r>
          </w:p>
        </w:tc>
      </w:tr>
    </w:tbl>
    <w:p w:rsidR="007012AB" w:rsidRPr="008747FB" w:rsidRDefault="007012AB" w:rsidP="007012AB">
      <w:pPr>
        <w:suppressAutoHyphens/>
        <w:spacing w:line="276" w:lineRule="auto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:rsidR="007012AB" w:rsidRDefault="007012AB" w:rsidP="00572F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12AB">
        <w:rPr>
          <w:rFonts w:asciiTheme="minorHAnsi" w:hAnsiTheme="minorHAnsi" w:cstheme="minorHAnsi"/>
          <w:sz w:val="22"/>
          <w:szCs w:val="22"/>
        </w:rPr>
        <w:t xml:space="preserve">Z przeprowadzonej oceny merytorycznej wynika, iż oferta przedłożona przez </w:t>
      </w:r>
      <w:r w:rsidR="00572F55" w:rsidRPr="00572F55">
        <w:rPr>
          <w:rFonts w:asciiTheme="minorHAnsi" w:hAnsiTheme="minorHAnsi" w:cstheme="minorHAnsi"/>
          <w:sz w:val="22"/>
          <w:szCs w:val="22"/>
        </w:rPr>
        <w:t>Podkarpack</w:t>
      </w:r>
      <w:r w:rsidR="00572F55">
        <w:rPr>
          <w:rFonts w:asciiTheme="minorHAnsi" w:hAnsiTheme="minorHAnsi" w:cstheme="minorHAnsi"/>
          <w:sz w:val="22"/>
          <w:szCs w:val="22"/>
        </w:rPr>
        <w:t xml:space="preserve">a Grupa Filmowa Grzegorz </w:t>
      </w:r>
      <w:proofErr w:type="spellStart"/>
      <w:r w:rsidR="00572F55">
        <w:rPr>
          <w:rFonts w:asciiTheme="minorHAnsi" w:hAnsiTheme="minorHAnsi" w:cstheme="minorHAnsi"/>
          <w:sz w:val="22"/>
          <w:szCs w:val="22"/>
        </w:rPr>
        <w:t>Droba</w:t>
      </w:r>
      <w:proofErr w:type="spellEnd"/>
      <w:r w:rsidR="00572F55">
        <w:rPr>
          <w:rFonts w:asciiTheme="minorHAnsi" w:hAnsiTheme="minorHAnsi" w:cstheme="minorHAnsi"/>
          <w:sz w:val="22"/>
          <w:szCs w:val="22"/>
        </w:rPr>
        <w:t xml:space="preserve">, </w:t>
      </w:r>
      <w:r w:rsidR="00572F55" w:rsidRPr="00572F55">
        <w:rPr>
          <w:rFonts w:asciiTheme="minorHAnsi" w:hAnsiTheme="minorHAnsi" w:cstheme="minorHAnsi"/>
          <w:sz w:val="22"/>
          <w:szCs w:val="22"/>
        </w:rPr>
        <w:t>Ul. Zelwerowicza 10c/12, 35-601 Rzeszów</w:t>
      </w:r>
      <w:r w:rsidRPr="007012AB">
        <w:rPr>
          <w:rFonts w:asciiTheme="minorHAnsi" w:hAnsiTheme="minorHAnsi" w:cstheme="minorHAnsi"/>
          <w:sz w:val="22"/>
          <w:szCs w:val="22"/>
        </w:rPr>
        <w:t xml:space="preserve"> jest najko</w:t>
      </w:r>
      <w:r>
        <w:rPr>
          <w:rFonts w:asciiTheme="minorHAnsi" w:hAnsiTheme="minorHAnsi" w:cstheme="minorHAnsi"/>
          <w:sz w:val="22"/>
          <w:szCs w:val="22"/>
        </w:rPr>
        <w:t xml:space="preserve">rzystniejsza – oferta uzyskała </w:t>
      </w:r>
      <w:r w:rsidR="00572F55">
        <w:rPr>
          <w:rFonts w:asciiTheme="minorHAnsi" w:hAnsiTheme="minorHAnsi" w:cstheme="minorHAnsi"/>
          <w:sz w:val="22"/>
          <w:szCs w:val="22"/>
        </w:rPr>
        <w:t>100</w:t>
      </w:r>
      <w:r w:rsidRPr="007012AB">
        <w:rPr>
          <w:rFonts w:asciiTheme="minorHAnsi" w:hAnsiTheme="minorHAnsi" w:cstheme="minorHAnsi"/>
          <w:sz w:val="22"/>
          <w:szCs w:val="22"/>
        </w:rPr>
        <w:t>,00 punktów.</w:t>
      </w:r>
    </w:p>
    <w:p w:rsidR="007012AB" w:rsidRDefault="007012AB" w:rsidP="007012AB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86DB8">
        <w:rPr>
          <w:rFonts w:ascii="Calibri" w:hAnsi="Calibri" w:cs="Calibri"/>
          <w:bCs/>
          <w:sz w:val="22"/>
          <w:szCs w:val="22"/>
        </w:rPr>
        <w:t xml:space="preserve">W związku z </w:t>
      </w:r>
      <w:r w:rsidRPr="00BC00EF">
        <w:rPr>
          <w:rFonts w:ascii="Calibri" w:hAnsi="Calibri" w:cs="Calibri"/>
          <w:bCs/>
          <w:sz w:val="22"/>
          <w:szCs w:val="22"/>
        </w:rPr>
        <w:t xml:space="preserve">powyższym Zamawiający wybrał firmę </w:t>
      </w:r>
      <w:r w:rsidR="00572F55" w:rsidRPr="00BC00EF">
        <w:rPr>
          <w:rFonts w:asciiTheme="minorHAnsi" w:hAnsiTheme="minorHAnsi" w:cstheme="minorHAnsi"/>
          <w:sz w:val="22"/>
          <w:szCs w:val="22"/>
        </w:rPr>
        <w:t xml:space="preserve">Podkarpacka Grupa Filmowa Grzegorz </w:t>
      </w:r>
      <w:proofErr w:type="spellStart"/>
      <w:r w:rsidR="00572F55" w:rsidRPr="00BC00EF">
        <w:rPr>
          <w:rFonts w:asciiTheme="minorHAnsi" w:hAnsiTheme="minorHAnsi" w:cstheme="minorHAnsi"/>
          <w:sz w:val="22"/>
          <w:szCs w:val="22"/>
        </w:rPr>
        <w:t>Droba</w:t>
      </w:r>
      <w:proofErr w:type="spellEnd"/>
      <w:r w:rsidRPr="00BC00EF">
        <w:rPr>
          <w:rFonts w:ascii="Calibri" w:hAnsi="Calibri" w:cs="Calibri"/>
          <w:sz w:val="22"/>
          <w:szCs w:val="22"/>
        </w:rPr>
        <w:t xml:space="preserve">, </w:t>
      </w:r>
      <w:r w:rsidRPr="00BC00EF">
        <w:rPr>
          <w:rFonts w:ascii="Calibri" w:hAnsi="Calibri" w:cs="Calibri"/>
          <w:bCs/>
          <w:sz w:val="22"/>
          <w:szCs w:val="22"/>
        </w:rPr>
        <w:t xml:space="preserve">jako Dostawcę </w:t>
      </w:r>
      <w:r w:rsidR="00572F55" w:rsidRPr="00BC00EF">
        <w:rPr>
          <w:rFonts w:ascii="Calibri" w:hAnsi="Calibri" w:cs="Calibri"/>
          <w:sz w:val="22"/>
          <w:szCs w:val="22"/>
        </w:rPr>
        <w:t xml:space="preserve">oprogramowania </w:t>
      </w:r>
      <w:r w:rsidR="007E3F71" w:rsidRPr="00997427">
        <w:rPr>
          <w:rFonts w:ascii="Calibri" w:hAnsi="Calibri" w:cs="Calibri"/>
          <w:sz w:val="22"/>
          <w:szCs w:val="22"/>
        </w:rPr>
        <w:t xml:space="preserve">wirtualnego przewodnika </w:t>
      </w:r>
      <w:r w:rsidRPr="00BC00EF">
        <w:rPr>
          <w:rFonts w:ascii="Calibri" w:hAnsi="Calibri" w:cs="Calibri"/>
          <w:bCs/>
          <w:sz w:val="22"/>
          <w:szCs w:val="22"/>
        </w:rPr>
        <w:t>w ramach projektu pn. „STARA WARZELNIA” współfinansowanego przez Unię Europejską w ramach Programu Operacyjnego Polska Wschodnia 2014-2020, Oś Priorytetowa</w:t>
      </w:r>
      <w:r w:rsidRPr="00BC00EF">
        <w:rPr>
          <w:rFonts w:ascii="Calibri" w:hAnsi="Calibri" w:cs="Calibri"/>
          <w:bCs/>
          <w:szCs w:val="22"/>
        </w:rPr>
        <w:t xml:space="preserve"> </w:t>
      </w:r>
      <w:r w:rsidRPr="00986DB8">
        <w:rPr>
          <w:rFonts w:ascii="Calibri" w:hAnsi="Calibri" w:cs="Calibri"/>
          <w:bCs/>
          <w:sz w:val="22"/>
          <w:szCs w:val="22"/>
        </w:rPr>
        <w:t>I: Przedsiębiorcza Polska Wschodnia, Działanie 1.3.2 Tworzenie sieciowych produktów przez MŚP.</w:t>
      </w:r>
    </w:p>
    <w:p w:rsidR="00E45641" w:rsidRPr="00986DB8" w:rsidRDefault="00E45641" w:rsidP="007012AB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7012AB" w:rsidRPr="008747FB" w:rsidRDefault="007012AB" w:rsidP="007012AB">
      <w:pPr>
        <w:jc w:val="right"/>
        <w:rPr>
          <w:rFonts w:asciiTheme="minorHAnsi" w:hAnsiTheme="minorHAnsi" w:cstheme="minorHAnsi"/>
          <w:sz w:val="22"/>
          <w:szCs w:val="22"/>
        </w:rPr>
      </w:pPr>
      <w:r w:rsidRPr="008747FB">
        <w:rPr>
          <w:rFonts w:asciiTheme="minorHAnsi" w:hAnsiTheme="minorHAnsi" w:cstheme="minorHAnsi"/>
          <w:sz w:val="22"/>
          <w:szCs w:val="22"/>
        </w:rPr>
        <w:t xml:space="preserve">Z poważaniem </w:t>
      </w:r>
    </w:p>
    <w:p w:rsidR="004A44CC" w:rsidRPr="007012AB" w:rsidRDefault="007012AB" w:rsidP="007012AB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ERINWEST Damian Rogalski</w:t>
      </w:r>
    </w:p>
    <w:sectPr w:rsidR="004A44CC" w:rsidRPr="007012A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3D" w:rsidRDefault="00630F3D">
      <w:r>
        <w:separator/>
      </w:r>
    </w:p>
  </w:endnote>
  <w:endnote w:type="continuationSeparator" w:id="0">
    <w:p w:rsidR="00630F3D" w:rsidRDefault="0063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3D" w:rsidRDefault="00630F3D">
      <w:r>
        <w:separator/>
      </w:r>
    </w:p>
  </w:footnote>
  <w:footnote w:type="continuationSeparator" w:id="0">
    <w:p w:rsidR="00630F3D" w:rsidRDefault="0063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8" w:rsidRPr="0075024F" w:rsidRDefault="007012AB" w:rsidP="008747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A8F1A" wp14:editId="2040BBCD">
          <wp:simplePos x="0" y="0"/>
          <wp:positionH relativeFrom="column">
            <wp:posOffset>-685800</wp:posOffset>
          </wp:positionH>
          <wp:positionV relativeFrom="paragraph">
            <wp:posOffset>-313690</wp:posOffset>
          </wp:positionV>
          <wp:extent cx="7431405" cy="800100"/>
          <wp:effectExtent l="0" t="0" r="0" b="0"/>
          <wp:wrapSquare wrapText="bothSides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438" w:rsidRDefault="00630F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1CDF"/>
    <w:multiLevelType w:val="hybridMultilevel"/>
    <w:tmpl w:val="AA3C4000"/>
    <w:lvl w:ilvl="0" w:tplc="AC2CB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93B"/>
    <w:multiLevelType w:val="hybridMultilevel"/>
    <w:tmpl w:val="B764F0AA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7786"/>
    <w:multiLevelType w:val="hybridMultilevel"/>
    <w:tmpl w:val="4D7C0224"/>
    <w:lvl w:ilvl="0" w:tplc="616A89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049DF"/>
    <w:multiLevelType w:val="hybridMultilevel"/>
    <w:tmpl w:val="1F9C1C3C"/>
    <w:lvl w:ilvl="0" w:tplc="55DC2F0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C74F8"/>
    <w:multiLevelType w:val="hybridMultilevel"/>
    <w:tmpl w:val="4CA4BFF6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AB"/>
    <w:rsid w:val="00403631"/>
    <w:rsid w:val="00451FF4"/>
    <w:rsid w:val="00457CE3"/>
    <w:rsid w:val="004A44CC"/>
    <w:rsid w:val="004F7071"/>
    <w:rsid w:val="0054315F"/>
    <w:rsid w:val="00572F55"/>
    <w:rsid w:val="005B3217"/>
    <w:rsid w:val="00630F3D"/>
    <w:rsid w:val="00683B4A"/>
    <w:rsid w:val="006A21EC"/>
    <w:rsid w:val="007012AB"/>
    <w:rsid w:val="007E3F71"/>
    <w:rsid w:val="008D5778"/>
    <w:rsid w:val="0090155B"/>
    <w:rsid w:val="00983C97"/>
    <w:rsid w:val="00997427"/>
    <w:rsid w:val="00BA0831"/>
    <w:rsid w:val="00BC00EF"/>
    <w:rsid w:val="00D22701"/>
    <w:rsid w:val="00DB5DCC"/>
    <w:rsid w:val="00DE4FE4"/>
    <w:rsid w:val="00E45641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8C7F"/>
  <w15:chartTrackingRefBased/>
  <w15:docId w15:val="{52980B22-8308-4D9C-AF6B-63EBA37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2A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7012AB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7012AB"/>
    <w:pPr>
      <w:ind w:left="720"/>
      <w:contextualSpacing/>
    </w:pPr>
  </w:style>
  <w:style w:type="character" w:customStyle="1" w:styleId="fontstyle01">
    <w:name w:val="fontstyle01"/>
    <w:basedOn w:val="Domylnaczcionkaakapitu"/>
    <w:rsid w:val="007012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link w:val="Akapitzlist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F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ankowe-zacisz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12</cp:revision>
  <cp:lastPrinted>2022-04-13T08:07:00Z</cp:lastPrinted>
  <dcterms:created xsi:type="dcterms:W3CDTF">2022-01-14T13:03:00Z</dcterms:created>
  <dcterms:modified xsi:type="dcterms:W3CDTF">2022-07-04T07:56:00Z</dcterms:modified>
</cp:coreProperties>
</file>